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BE7B" w14:textId="3AAAE074" w:rsidR="00630302" w:rsidRDefault="00F568D6" w:rsidP="006A0E50">
      <w:pPr>
        <w:pStyle w:val="Kop1"/>
        <w:rPr>
          <w:u w:val="single"/>
        </w:rPr>
      </w:pPr>
      <w:r>
        <w:rPr>
          <w:u w:val="single"/>
        </w:rPr>
        <w:t>HERALDIEK</w:t>
      </w:r>
    </w:p>
    <w:p w14:paraId="48719C34" w14:textId="5658CDD1" w:rsidR="00F568D6" w:rsidRPr="002F248E" w:rsidRDefault="00F568D6" w:rsidP="002F248E">
      <w:pPr>
        <w:pStyle w:val="Kop1"/>
        <w:rPr>
          <w:u w:val="single"/>
        </w:rPr>
      </w:pPr>
      <w:r w:rsidRPr="002F248E">
        <w:rPr>
          <w:u w:val="single"/>
        </w:rPr>
        <w:t>Drie lezingen op dinsdagavond</w:t>
      </w:r>
    </w:p>
    <w:p w14:paraId="27DCBFE4" w14:textId="5ABA6472" w:rsidR="00F568D6" w:rsidRDefault="00F568D6" w:rsidP="00F568D6">
      <w:pPr>
        <w:rPr>
          <w:lang w:val="nl-NL"/>
        </w:rPr>
      </w:pPr>
    </w:p>
    <w:p w14:paraId="3BAC425B" w14:textId="0B8B1779" w:rsidR="00F568D6" w:rsidRDefault="00F568D6" w:rsidP="00F568D6">
      <w:pPr>
        <w:rPr>
          <w:lang w:val="nl-NL"/>
        </w:rPr>
      </w:pPr>
      <w:r>
        <w:rPr>
          <w:lang w:val="nl-NL"/>
        </w:rPr>
        <w:t>Hoe lees je een wapenschild? Hoe ziet er een markiezen</w:t>
      </w:r>
      <w:r w:rsidR="005E2B8E">
        <w:rPr>
          <w:lang w:val="nl-NL"/>
        </w:rPr>
        <w:t>kroon er uit? Wat betekent “in keel”?</w:t>
      </w:r>
    </w:p>
    <w:p w14:paraId="72102138" w14:textId="1373EB99" w:rsidR="005E2B8E" w:rsidRDefault="005E2B8E" w:rsidP="00F568D6">
      <w:pPr>
        <w:rPr>
          <w:lang w:val="nl-NL"/>
        </w:rPr>
      </w:pPr>
      <w:r>
        <w:rPr>
          <w:lang w:val="nl-NL"/>
        </w:rPr>
        <w:t xml:space="preserve">Op deze en op veel meer vragen krijg je </w:t>
      </w:r>
      <w:r w:rsidR="007138BB">
        <w:rPr>
          <w:lang w:val="nl-NL"/>
        </w:rPr>
        <w:t xml:space="preserve">het </w:t>
      </w:r>
      <w:r>
        <w:rPr>
          <w:lang w:val="nl-NL"/>
        </w:rPr>
        <w:t xml:space="preserve">antwoord </w:t>
      </w:r>
      <w:r w:rsidR="007138BB">
        <w:rPr>
          <w:lang w:val="nl-NL"/>
        </w:rPr>
        <w:t>tijdens deze drie lezingen. Je leert er de belangrijkste gebruiken en regels van de heraldiek.</w:t>
      </w:r>
    </w:p>
    <w:p w14:paraId="4136B706" w14:textId="1C6E9A68" w:rsidR="00A37CD2" w:rsidRDefault="00A37CD2" w:rsidP="00F568D6">
      <w:pPr>
        <w:rPr>
          <w:lang w:val="nl-NL"/>
        </w:rPr>
      </w:pPr>
    </w:p>
    <w:p w14:paraId="61221A81" w14:textId="072B6EBA" w:rsidR="007138BB" w:rsidRDefault="007138BB" w:rsidP="00F568D6">
      <w:pPr>
        <w:rPr>
          <w:lang w:val="nl-NL"/>
        </w:rPr>
      </w:pPr>
    </w:p>
    <w:p w14:paraId="18DAAF0F" w14:textId="60727CEB" w:rsidR="007138BB" w:rsidRDefault="00BA7D3F" w:rsidP="004E5406">
      <w:pPr>
        <w:pStyle w:val="Kop2"/>
        <w:rPr>
          <w:lang w:val="nl-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3475F6" wp14:editId="26E150B3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933450" cy="1360027"/>
            <wp:effectExtent l="0" t="0" r="0" b="0"/>
            <wp:wrapTight wrapText="bothSides">
              <wp:wrapPolygon edited="0">
                <wp:start x="0" y="0"/>
                <wp:lineTo x="0" y="21186"/>
                <wp:lineTo x="21159" y="21186"/>
                <wp:lineTo x="21159" y="0"/>
                <wp:lineTo x="0" y="0"/>
              </wp:wrapPolygon>
            </wp:wrapTight>
            <wp:docPr id="5" name="Afbeelding 5" descr="Afbeelding met tekst, stof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, stof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6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5406">
        <w:rPr>
          <w:lang w:val="nl-NL"/>
        </w:rPr>
        <w:t>Wapenschilden</w:t>
      </w:r>
    </w:p>
    <w:p w14:paraId="1554B1DE" w14:textId="6D385AED" w:rsidR="004E5406" w:rsidRDefault="004E5406" w:rsidP="004E5406">
      <w:pPr>
        <w:rPr>
          <w:lang w:val="nl-NL"/>
        </w:rPr>
      </w:pPr>
    </w:p>
    <w:p w14:paraId="260528AA" w14:textId="74A3AD6D" w:rsidR="004E5406" w:rsidRDefault="004E5406" w:rsidP="004E5406">
      <w:pPr>
        <w:rPr>
          <w:lang w:val="nl-NL"/>
        </w:rPr>
      </w:pPr>
      <w:r>
        <w:rPr>
          <w:lang w:val="nl-NL"/>
        </w:rPr>
        <w:t xml:space="preserve">Een wapen wordt gebruikt als herkenningsteken van personen, families en organisaties. Het vindt zijn </w:t>
      </w:r>
      <w:r w:rsidR="00817880">
        <w:rPr>
          <w:lang w:val="nl-NL"/>
        </w:rPr>
        <w:t>o</w:t>
      </w:r>
      <w:r>
        <w:rPr>
          <w:lang w:val="nl-NL"/>
        </w:rPr>
        <w:t>o</w:t>
      </w:r>
      <w:r w:rsidR="00817880">
        <w:rPr>
          <w:lang w:val="nl-NL"/>
        </w:rPr>
        <w:t xml:space="preserve">rsprong in de middeleeuwse feodaliteit. Zowel de gebruikte kleuren en </w:t>
      </w:r>
      <w:r w:rsidR="004D5EF5">
        <w:rPr>
          <w:lang w:val="nl-NL"/>
        </w:rPr>
        <w:t>afbeeldingen</w:t>
      </w:r>
      <w:r w:rsidR="00817880">
        <w:rPr>
          <w:lang w:val="nl-NL"/>
        </w:rPr>
        <w:t xml:space="preserve"> als de vorm van het schild zelf geven </w:t>
      </w:r>
      <w:r w:rsidR="004D5EF5">
        <w:rPr>
          <w:lang w:val="nl-NL"/>
        </w:rPr>
        <w:t>belangrijke informatie over de drager ervan.</w:t>
      </w:r>
    </w:p>
    <w:p w14:paraId="464137A4" w14:textId="4F0070F5" w:rsidR="007E0CE9" w:rsidRDefault="007E0CE9" w:rsidP="004E5406">
      <w:pPr>
        <w:rPr>
          <w:lang w:val="nl-NL"/>
        </w:rPr>
      </w:pPr>
    </w:p>
    <w:p w14:paraId="6A340AAC" w14:textId="77777777" w:rsidR="005725CC" w:rsidRDefault="005725CC" w:rsidP="007E0CE9">
      <w:pPr>
        <w:pStyle w:val="Kop2"/>
        <w:rPr>
          <w:lang w:val="nl-NL"/>
        </w:rPr>
      </w:pPr>
    </w:p>
    <w:p w14:paraId="5EFA53CC" w14:textId="2187CAB9" w:rsidR="007E0CE9" w:rsidRPr="004E5406" w:rsidRDefault="00E56285" w:rsidP="007E0CE9">
      <w:pPr>
        <w:pStyle w:val="Kop2"/>
        <w:rPr>
          <w:lang w:val="nl-NL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F8F3183" wp14:editId="4C056900">
            <wp:simplePos x="0" y="0"/>
            <wp:positionH relativeFrom="margin">
              <wp:align>right</wp:align>
            </wp:positionH>
            <wp:positionV relativeFrom="paragraph">
              <wp:posOffset>29210</wp:posOffset>
            </wp:positionV>
            <wp:extent cx="1958975" cy="1466850"/>
            <wp:effectExtent l="0" t="0" r="3175" b="0"/>
            <wp:wrapTight wrapText="bothSides">
              <wp:wrapPolygon edited="0">
                <wp:start x="0" y="0"/>
                <wp:lineTo x="0" y="21319"/>
                <wp:lineTo x="21425" y="21319"/>
                <wp:lineTo x="21425" y="0"/>
                <wp:lineTo x="0" y="0"/>
              </wp:wrapPolygon>
            </wp:wrapTight>
            <wp:docPr id="6" name="Afbeelding 6" descr="Afbeelding met buiten, persoon, banner, verschillend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buiten, persoon, banner, verschillend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CE9">
        <w:rPr>
          <w:lang w:val="nl-NL"/>
        </w:rPr>
        <w:t>Een wereld van symboliek</w:t>
      </w:r>
    </w:p>
    <w:p w14:paraId="1241B225" w14:textId="643E7188" w:rsidR="0001082C" w:rsidRDefault="0001082C" w:rsidP="00AE0FE9"/>
    <w:p w14:paraId="4A966B89" w14:textId="46F0DE2A" w:rsidR="00573D00" w:rsidRDefault="007E0CE9" w:rsidP="00AE0FE9">
      <w:r>
        <w:t xml:space="preserve">Naast katholieke wapenkunde ontdek je </w:t>
      </w:r>
      <w:r w:rsidR="00872C93">
        <w:t>ook wapenschilden</w:t>
      </w:r>
      <w:r w:rsidR="0086314D">
        <w:t xml:space="preserve"> van heersers en notabelen die je als stadsgids in het stadsbeeld kan ontdekken. </w:t>
      </w:r>
    </w:p>
    <w:p w14:paraId="627336D0" w14:textId="67051E0E" w:rsidR="007E5DA7" w:rsidRDefault="007E5DA7" w:rsidP="00AE0FE9">
      <w:r>
        <w:t>Historicus Jonas Goossenaerts laat je de wapens niet alleen herkennen maar onthult jou ook de interpretatie van hun gebruik.</w:t>
      </w:r>
    </w:p>
    <w:p w14:paraId="3AD829EE" w14:textId="5B48358C" w:rsidR="00936913" w:rsidRDefault="00936913" w:rsidP="00AE0FE9"/>
    <w:p w14:paraId="0ECC51FA" w14:textId="012DB230" w:rsidR="00936913" w:rsidRDefault="00992209" w:rsidP="00936913">
      <w:pPr>
        <w:pStyle w:val="Kop2"/>
      </w:pPr>
      <w:r>
        <w:t>Praktische info</w:t>
      </w:r>
    </w:p>
    <w:p w14:paraId="5E625F94" w14:textId="7EF98E0C" w:rsidR="00936913" w:rsidRDefault="00936913" w:rsidP="00936913"/>
    <w:p w14:paraId="46CB6808" w14:textId="62ADC6E0" w:rsidR="00936913" w:rsidRDefault="00936913" w:rsidP="00936913">
      <w:r>
        <w:t>Drie lezingen op dinsdagavond van 18u30 tot 21u30:</w:t>
      </w:r>
    </w:p>
    <w:p w14:paraId="3FB35FBC" w14:textId="511980FA" w:rsidR="00936913" w:rsidRDefault="000A45A6" w:rsidP="00936913">
      <w:r>
        <w:t>28 februari – 14 maart – 28 maart 2023</w:t>
      </w:r>
    </w:p>
    <w:p w14:paraId="5A75D0BC" w14:textId="30F645CA" w:rsidR="00992209" w:rsidRDefault="00992209" w:rsidP="00936913">
      <w:r>
        <w:t>Kostprijs : 25€ voor de lezingenreeks.</w:t>
      </w:r>
    </w:p>
    <w:p w14:paraId="72E01EC3" w14:textId="50A5CD32" w:rsidR="00D61BD7" w:rsidRDefault="00D61BD7" w:rsidP="00936913">
      <w:r>
        <w:t xml:space="preserve">De lezingen gaan door op campus Piva, </w:t>
      </w:r>
      <w:proofErr w:type="spellStart"/>
      <w:r>
        <w:t>Desguinlei</w:t>
      </w:r>
      <w:proofErr w:type="spellEnd"/>
      <w:r>
        <w:t xml:space="preserve"> 244 in 2018 Antwerpen.</w:t>
      </w:r>
    </w:p>
    <w:p w14:paraId="7D67EA46" w14:textId="169368C8" w:rsidR="00C654B2" w:rsidRDefault="00C654B2" w:rsidP="00C654B2"/>
    <w:p w14:paraId="5D2CA35E" w14:textId="25EB66B6" w:rsidR="00707A80" w:rsidRDefault="00D61BD7" w:rsidP="00707A80">
      <w:r>
        <w:t>Het aantal plaatsen is beperkt</w:t>
      </w:r>
      <w:r w:rsidR="00D63AD4">
        <w:t>; m</w:t>
      </w:r>
      <w:r w:rsidR="00C654B2">
        <w:t xml:space="preserve">eld je aan bij </w:t>
      </w:r>
      <w:hyperlink r:id="rId13" w:history="1">
        <w:r w:rsidR="00C654B2" w:rsidRPr="000C2CB4">
          <w:rPr>
            <w:rStyle w:val="Hyperlink"/>
          </w:rPr>
          <w:t>ria.depooter@cvovitant.be</w:t>
        </w:r>
      </w:hyperlink>
      <w:r w:rsidR="00C654B2">
        <w:t xml:space="preserve"> en na bevestiging </w:t>
      </w:r>
      <w:r w:rsidR="00D63AD4">
        <w:t xml:space="preserve">schrijf je het bedrag van 25€ over </w:t>
      </w:r>
      <w:r w:rsidR="002A2E6A">
        <w:t xml:space="preserve">naar </w:t>
      </w:r>
      <w:r w:rsidR="00707A80">
        <w:t>“coördinatie opleidingen”</w:t>
      </w:r>
      <w:r w:rsidR="002A2E6A">
        <w:t>:</w:t>
      </w:r>
    </w:p>
    <w:p w14:paraId="148440FE" w14:textId="77777777" w:rsidR="00707A80" w:rsidRDefault="00707A80" w:rsidP="00707A80"/>
    <w:p w14:paraId="30BDFCB5" w14:textId="77777777" w:rsidR="00707A80" w:rsidRDefault="00707A80" w:rsidP="00707A80">
      <w:r>
        <w:t xml:space="preserve">Rekeningnummer </w:t>
      </w:r>
      <w:r w:rsidRPr="002A2E6A">
        <w:rPr>
          <w:b/>
          <w:bCs/>
        </w:rPr>
        <w:t>BE 97 0910 1891 7049</w:t>
      </w:r>
    </w:p>
    <w:p w14:paraId="03947A95" w14:textId="77777777" w:rsidR="00707A80" w:rsidRDefault="00707A80" w:rsidP="00707A80">
      <w:r>
        <w:t>Met vermelding van:</w:t>
      </w:r>
    </w:p>
    <w:p w14:paraId="722F5CE6" w14:textId="7904D840" w:rsidR="00707A80" w:rsidRDefault="00AE3DB0" w:rsidP="00707A80">
      <w:pPr>
        <w:pStyle w:val="Lijstalinea"/>
        <w:numPr>
          <w:ilvl w:val="0"/>
          <w:numId w:val="19"/>
        </w:numPr>
      </w:pPr>
      <w:r>
        <w:t>Heraldiek</w:t>
      </w:r>
    </w:p>
    <w:p w14:paraId="1E0BDB4B" w14:textId="77777777" w:rsidR="00707A80" w:rsidRDefault="00707A80" w:rsidP="00707A80">
      <w:pPr>
        <w:pStyle w:val="Lijstalinea"/>
        <w:numPr>
          <w:ilvl w:val="0"/>
          <w:numId w:val="19"/>
        </w:numPr>
      </w:pPr>
      <w:r>
        <w:t>Je naam en voornaam</w:t>
      </w:r>
    </w:p>
    <w:p w14:paraId="40C192E1" w14:textId="5857FE43" w:rsidR="00707A80" w:rsidRDefault="00707A80" w:rsidP="00C654B2"/>
    <w:p w14:paraId="71EADFDA" w14:textId="31AFB3CD" w:rsidR="00626E28" w:rsidRDefault="006D0F5B" w:rsidP="005725CC">
      <w:r>
        <w:t xml:space="preserve">Deelnemers </w:t>
      </w:r>
      <w:r w:rsidR="002A2F27">
        <w:t xml:space="preserve">die dit wensen, </w:t>
      </w:r>
      <w:r>
        <w:t>kunnen een nascholingsattest</w:t>
      </w:r>
      <w:r w:rsidR="002A2F27">
        <w:t xml:space="preserve"> krijgen.</w:t>
      </w:r>
    </w:p>
    <w:p w14:paraId="732C6333" w14:textId="77777777" w:rsidR="000B76E8" w:rsidRDefault="000B76E8" w:rsidP="00626E28">
      <w:pPr>
        <w:tabs>
          <w:tab w:val="right" w:leader="dot" w:pos="9072"/>
        </w:tabs>
      </w:pPr>
    </w:p>
    <w:p w14:paraId="112DAF7A" w14:textId="77777777" w:rsidR="000B76E8" w:rsidRDefault="000B76E8" w:rsidP="00626E28">
      <w:pPr>
        <w:tabs>
          <w:tab w:val="right" w:leader="dot" w:pos="9072"/>
        </w:tabs>
      </w:pPr>
    </w:p>
    <w:p w14:paraId="1A547A22" w14:textId="77777777" w:rsidR="000B76E8" w:rsidRPr="000630B9" w:rsidRDefault="000B76E8" w:rsidP="00626E28">
      <w:pPr>
        <w:tabs>
          <w:tab w:val="right" w:leader="dot" w:pos="9072"/>
        </w:tabs>
      </w:pPr>
    </w:p>
    <w:sectPr w:rsidR="000B76E8" w:rsidRPr="000630B9" w:rsidSect="008E114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0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D457" w14:textId="77777777" w:rsidR="00645DAF" w:rsidRDefault="00645DAF" w:rsidP="008E114A">
      <w:r>
        <w:separator/>
      </w:r>
    </w:p>
  </w:endnote>
  <w:endnote w:type="continuationSeparator" w:id="0">
    <w:p w14:paraId="390A24F8" w14:textId="77777777" w:rsidR="00645DAF" w:rsidRDefault="00645DAF" w:rsidP="008E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2256" w14:textId="77777777" w:rsidR="00E34B32" w:rsidRDefault="00E34B3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2257" w14:textId="77777777" w:rsidR="00866137" w:rsidRDefault="00866137" w:rsidP="008E114A"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0A98225E" wp14:editId="0A98225F">
          <wp:simplePos x="0" y="0"/>
          <wp:positionH relativeFrom="margin">
            <wp:posOffset>4912360</wp:posOffset>
          </wp:positionH>
          <wp:positionV relativeFrom="margin">
            <wp:posOffset>8712689</wp:posOffset>
          </wp:positionV>
          <wp:extent cx="1473200" cy="655955"/>
          <wp:effectExtent l="0" t="0" r="0" b="4445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vincie_antwerpen_logo_RGB_184x8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6137">
      <w:t>CVO Vitant</w:t>
    </w:r>
    <w:r>
      <w:t xml:space="preserve">  - </w:t>
    </w:r>
    <w:r w:rsidRPr="00866137">
      <w:t xml:space="preserve"> </w:t>
    </w:r>
    <w:r w:rsidR="00E34B32">
      <w:t xml:space="preserve">Campus </w:t>
    </w:r>
    <w:r w:rsidR="00BF0A50">
      <w:t>PIVA</w:t>
    </w:r>
    <w:r>
      <w:t xml:space="preserve">  - </w:t>
    </w:r>
    <w:r w:rsidRPr="00866137">
      <w:t xml:space="preserve"> </w:t>
    </w:r>
    <w:proofErr w:type="spellStart"/>
    <w:r w:rsidR="00BF0A50">
      <w:t>Desguinlei</w:t>
    </w:r>
    <w:proofErr w:type="spellEnd"/>
    <w:r w:rsidR="00BF0A50">
      <w:t xml:space="preserve"> 244, 2018 Antwerpen</w:t>
    </w:r>
  </w:p>
  <w:p w14:paraId="0A982258" w14:textId="77777777" w:rsidR="00866137" w:rsidRPr="00866137" w:rsidRDefault="00866137" w:rsidP="008E114A">
    <w:r>
      <w:t>T</w:t>
    </w:r>
    <w:r w:rsidRPr="00866137">
      <w:t xml:space="preserve"> </w:t>
    </w:r>
    <w:r w:rsidR="00BF0A50">
      <w:t>03 242 26 19</w:t>
    </w:r>
    <w:r>
      <w:t xml:space="preserve">  - </w:t>
    </w:r>
    <w:r w:rsidRPr="00866137">
      <w:t xml:space="preserve"> </w:t>
    </w:r>
    <w:hyperlink r:id="rId2" w:history="1">
      <w:r w:rsidRPr="00866137">
        <w:rPr>
          <w:rStyle w:val="Hyperlink"/>
        </w:rPr>
        <w:t>info@cvovitant.be</w:t>
      </w:r>
    </w:hyperlink>
    <w:r>
      <w:t xml:space="preserve">  - </w:t>
    </w:r>
    <w:r w:rsidRPr="00866137">
      <w:t xml:space="preserve"> </w:t>
    </w:r>
    <w:hyperlink r:id="rId3" w:history="1">
      <w:r w:rsidRPr="00866137">
        <w:rPr>
          <w:rStyle w:val="Hyperlink"/>
        </w:rPr>
        <w:t>www.cvovitant.be</w:t>
      </w:r>
    </w:hyperlink>
  </w:p>
  <w:p w14:paraId="0A982259" w14:textId="77777777" w:rsidR="00411F45" w:rsidRDefault="00411F45" w:rsidP="008E114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225B" w14:textId="77777777" w:rsidR="00E34B32" w:rsidRDefault="00E34B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AB9D" w14:textId="77777777" w:rsidR="00645DAF" w:rsidRDefault="00645DAF" w:rsidP="008E114A">
      <w:r>
        <w:separator/>
      </w:r>
    </w:p>
  </w:footnote>
  <w:footnote w:type="continuationSeparator" w:id="0">
    <w:p w14:paraId="3FF17467" w14:textId="77777777" w:rsidR="00645DAF" w:rsidRDefault="00645DAF" w:rsidP="008E1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2254" w14:textId="77777777" w:rsidR="00E34B32" w:rsidRDefault="00E34B3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2255" w14:textId="77777777" w:rsidR="00411F45" w:rsidRDefault="00411F45" w:rsidP="008E114A">
    <w:pPr>
      <w:pStyle w:val="Koptekst"/>
      <w:ind w:left="-284"/>
    </w:pPr>
    <w:r>
      <w:rPr>
        <w:noProof/>
        <w:lang w:eastAsia="nl-BE"/>
      </w:rPr>
      <w:drawing>
        <wp:inline distT="0" distB="0" distL="0" distR="0" wp14:anchorId="0A98225C" wp14:editId="0A98225D">
          <wp:extent cx="1342505" cy="436099"/>
          <wp:effectExtent l="0" t="0" r="381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TANT logo 2018_logo horizontaal - k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896" cy="459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225A" w14:textId="77777777" w:rsidR="00E34B32" w:rsidRDefault="00E34B3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EA93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C6FF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639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8A0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BC0C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60F2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2C8E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0E0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C4E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6C0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F25"/>
    <w:multiLevelType w:val="hybridMultilevel"/>
    <w:tmpl w:val="496C22D6"/>
    <w:lvl w:ilvl="0" w:tplc="EFFC4730">
      <w:start w:val="1"/>
      <w:numFmt w:val="bullet"/>
      <w:pStyle w:val="StandaardLijs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4587ACD"/>
    <w:multiLevelType w:val="hybridMultilevel"/>
    <w:tmpl w:val="DC6A604C"/>
    <w:lvl w:ilvl="0" w:tplc="5B8A579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7760E"/>
    <w:multiLevelType w:val="hybridMultilevel"/>
    <w:tmpl w:val="F7646334"/>
    <w:lvl w:ilvl="0" w:tplc="133C39D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9723A"/>
    <w:multiLevelType w:val="hybridMultilevel"/>
    <w:tmpl w:val="04A21BB2"/>
    <w:lvl w:ilvl="0" w:tplc="A566D7C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05650"/>
    <w:multiLevelType w:val="hybridMultilevel"/>
    <w:tmpl w:val="A184E3FE"/>
    <w:lvl w:ilvl="0" w:tplc="57E09EC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06449"/>
    <w:multiLevelType w:val="hybridMultilevel"/>
    <w:tmpl w:val="DFC8ABE6"/>
    <w:lvl w:ilvl="0" w:tplc="A6DE3E7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91B1E"/>
    <w:multiLevelType w:val="multilevel"/>
    <w:tmpl w:val="833ADCC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53F3FFD"/>
    <w:multiLevelType w:val="hybridMultilevel"/>
    <w:tmpl w:val="15E2000A"/>
    <w:lvl w:ilvl="0" w:tplc="8DBE26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F0C30A6"/>
    <w:multiLevelType w:val="hybridMultilevel"/>
    <w:tmpl w:val="A1A23FE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642694">
    <w:abstractNumId w:val="0"/>
  </w:num>
  <w:num w:numId="2" w16cid:durableId="642003572">
    <w:abstractNumId w:val="1"/>
  </w:num>
  <w:num w:numId="3" w16cid:durableId="34697663">
    <w:abstractNumId w:val="2"/>
  </w:num>
  <w:num w:numId="4" w16cid:durableId="1476754083">
    <w:abstractNumId w:val="3"/>
  </w:num>
  <w:num w:numId="5" w16cid:durableId="1210217758">
    <w:abstractNumId w:val="8"/>
  </w:num>
  <w:num w:numId="6" w16cid:durableId="1285161569">
    <w:abstractNumId w:val="4"/>
  </w:num>
  <w:num w:numId="7" w16cid:durableId="1737319563">
    <w:abstractNumId w:val="5"/>
  </w:num>
  <w:num w:numId="8" w16cid:durableId="1328249792">
    <w:abstractNumId w:val="6"/>
  </w:num>
  <w:num w:numId="9" w16cid:durableId="328945568">
    <w:abstractNumId w:val="7"/>
  </w:num>
  <w:num w:numId="10" w16cid:durableId="443888572">
    <w:abstractNumId w:val="9"/>
  </w:num>
  <w:num w:numId="11" w16cid:durableId="2032217334">
    <w:abstractNumId w:val="10"/>
  </w:num>
  <w:num w:numId="12" w16cid:durableId="522982427">
    <w:abstractNumId w:val="16"/>
  </w:num>
  <w:num w:numId="13" w16cid:durableId="18972737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5557745">
    <w:abstractNumId w:val="12"/>
  </w:num>
  <w:num w:numId="15" w16cid:durableId="134370336">
    <w:abstractNumId w:val="15"/>
  </w:num>
  <w:num w:numId="16" w16cid:durableId="2086604288">
    <w:abstractNumId w:val="11"/>
  </w:num>
  <w:num w:numId="17" w16cid:durableId="1694526066">
    <w:abstractNumId w:val="18"/>
  </w:num>
  <w:num w:numId="18" w16cid:durableId="1218589226">
    <w:abstractNumId w:val="14"/>
  </w:num>
  <w:num w:numId="19" w16cid:durableId="15851444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DE"/>
    <w:rsid w:val="00001186"/>
    <w:rsid w:val="0001082C"/>
    <w:rsid w:val="00023E4E"/>
    <w:rsid w:val="00023EDD"/>
    <w:rsid w:val="00057A39"/>
    <w:rsid w:val="000630B9"/>
    <w:rsid w:val="00072705"/>
    <w:rsid w:val="00085421"/>
    <w:rsid w:val="000A45A6"/>
    <w:rsid w:val="000B76E8"/>
    <w:rsid w:val="000C3A79"/>
    <w:rsid w:val="00121FB3"/>
    <w:rsid w:val="00127A96"/>
    <w:rsid w:val="00131B42"/>
    <w:rsid w:val="001432BC"/>
    <w:rsid w:val="0014398A"/>
    <w:rsid w:val="00144B60"/>
    <w:rsid w:val="0016477A"/>
    <w:rsid w:val="001A5025"/>
    <w:rsid w:val="001C2A04"/>
    <w:rsid w:val="001F476B"/>
    <w:rsid w:val="00227082"/>
    <w:rsid w:val="00227FD9"/>
    <w:rsid w:val="00267DEE"/>
    <w:rsid w:val="002702AE"/>
    <w:rsid w:val="00273189"/>
    <w:rsid w:val="00293034"/>
    <w:rsid w:val="002A2E6A"/>
    <w:rsid w:val="002A2F27"/>
    <w:rsid w:val="002B778E"/>
    <w:rsid w:val="002F18EE"/>
    <w:rsid w:val="002F248E"/>
    <w:rsid w:val="00345B90"/>
    <w:rsid w:val="00365029"/>
    <w:rsid w:val="0037241A"/>
    <w:rsid w:val="003736FC"/>
    <w:rsid w:val="003A6A67"/>
    <w:rsid w:val="003B09D3"/>
    <w:rsid w:val="003E15A8"/>
    <w:rsid w:val="003F007F"/>
    <w:rsid w:val="003F5805"/>
    <w:rsid w:val="00411F45"/>
    <w:rsid w:val="004225AD"/>
    <w:rsid w:val="00490057"/>
    <w:rsid w:val="004A0410"/>
    <w:rsid w:val="004B6DA3"/>
    <w:rsid w:val="004D0BE9"/>
    <w:rsid w:val="004D5EF5"/>
    <w:rsid w:val="004E5406"/>
    <w:rsid w:val="004F522D"/>
    <w:rsid w:val="00526ECF"/>
    <w:rsid w:val="00544A74"/>
    <w:rsid w:val="005725CC"/>
    <w:rsid w:val="00573D00"/>
    <w:rsid w:val="00573DCB"/>
    <w:rsid w:val="00574B3F"/>
    <w:rsid w:val="005908DB"/>
    <w:rsid w:val="005A710B"/>
    <w:rsid w:val="005D24D0"/>
    <w:rsid w:val="005E09FB"/>
    <w:rsid w:val="005E2B8E"/>
    <w:rsid w:val="005F6F2B"/>
    <w:rsid w:val="00620162"/>
    <w:rsid w:val="00626E28"/>
    <w:rsid w:val="00630302"/>
    <w:rsid w:val="00645DAF"/>
    <w:rsid w:val="00651FEE"/>
    <w:rsid w:val="006523F1"/>
    <w:rsid w:val="006839F8"/>
    <w:rsid w:val="006854AD"/>
    <w:rsid w:val="0069194B"/>
    <w:rsid w:val="006A0E50"/>
    <w:rsid w:val="006A1572"/>
    <w:rsid w:val="006B5164"/>
    <w:rsid w:val="006B75ED"/>
    <w:rsid w:val="006D0F5B"/>
    <w:rsid w:val="006F7A73"/>
    <w:rsid w:val="00707A80"/>
    <w:rsid w:val="00713076"/>
    <w:rsid w:val="007138BB"/>
    <w:rsid w:val="007347B9"/>
    <w:rsid w:val="007356D3"/>
    <w:rsid w:val="0073654E"/>
    <w:rsid w:val="007563E1"/>
    <w:rsid w:val="007C4A6C"/>
    <w:rsid w:val="007D2407"/>
    <w:rsid w:val="007E0CE9"/>
    <w:rsid w:val="007E2AD9"/>
    <w:rsid w:val="007E5DA7"/>
    <w:rsid w:val="007F46D9"/>
    <w:rsid w:val="008059E7"/>
    <w:rsid w:val="00817880"/>
    <w:rsid w:val="0086314D"/>
    <w:rsid w:val="00866137"/>
    <w:rsid w:val="00871A4D"/>
    <w:rsid w:val="00872C93"/>
    <w:rsid w:val="008804BB"/>
    <w:rsid w:val="008852DE"/>
    <w:rsid w:val="008939D4"/>
    <w:rsid w:val="008A34DF"/>
    <w:rsid w:val="008C35F5"/>
    <w:rsid w:val="008C511E"/>
    <w:rsid w:val="008E114A"/>
    <w:rsid w:val="00936913"/>
    <w:rsid w:val="0096595B"/>
    <w:rsid w:val="00992209"/>
    <w:rsid w:val="009A35C8"/>
    <w:rsid w:val="009B5A37"/>
    <w:rsid w:val="009C228A"/>
    <w:rsid w:val="009C43DF"/>
    <w:rsid w:val="009D2646"/>
    <w:rsid w:val="009E64DE"/>
    <w:rsid w:val="00A1325E"/>
    <w:rsid w:val="00A26961"/>
    <w:rsid w:val="00A37CD2"/>
    <w:rsid w:val="00A5276A"/>
    <w:rsid w:val="00A615C5"/>
    <w:rsid w:val="00A82CDA"/>
    <w:rsid w:val="00AD24EF"/>
    <w:rsid w:val="00AE0FE9"/>
    <w:rsid w:val="00AE164E"/>
    <w:rsid w:val="00AE3DB0"/>
    <w:rsid w:val="00B10B28"/>
    <w:rsid w:val="00B3093F"/>
    <w:rsid w:val="00B750E5"/>
    <w:rsid w:val="00B75F6E"/>
    <w:rsid w:val="00B760C2"/>
    <w:rsid w:val="00B830E7"/>
    <w:rsid w:val="00B97D26"/>
    <w:rsid w:val="00BA7D3F"/>
    <w:rsid w:val="00BF0A50"/>
    <w:rsid w:val="00BF2F45"/>
    <w:rsid w:val="00C0149D"/>
    <w:rsid w:val="00C1367B"/>
    <w:rsid w:val="00C32A84"/>
    <w:rsid w:val="00C62AF3"/>
    <w:rsid w:val="00C654B2"/>
    <w:rsid w:val="00C85674"/>
    <w:rsid w:val="00C86FCA"/>
    <w:rsid w:val="00C8739B"/>
    <w:rsid w:val="00CB1DBA"/>
    <w:rsid w:val="00CC789C"/>
    <w:rsid w:val="00D17BC8"/>
    <w:rsid w:val="00D273A4"/>
    <w:rsid w:val="00D57535"/>
    <w:rsid w:val="00D6135B"/>
    <w:rsid w:val="00D61BD7"/>
    <w:rsid w:val="00D63AD4"/>
    <w:rsid w:val="00D8762B"/>
    <w:rsid w:val="00D948AD"/>
    <w:rsid w:val="00D97BBD"/>
    <w:rsid w:val="00DB474A"/>
    <w:rsid w:val="00DF1DD9"/>
    <w:rsid w:val="00DF61CE"/>
    <w:rsid w:val="00E01054"/>
    <w:rsid w:val="00E11DCF"/>
    <w:rsid w:val="00E241B1"/>
    <w:rsid w:val="00E273A0"/>
    <w:rsid w:val="00E34B32"/>
    <w:rsid w:val="00E56285"/>
    <w:rsid w:val="00E64867"/>
    <w:rsid w:val="00E8079A"/>
    <w:rsid w:val="00E8212D"/>
    <w:rsid w:val="00EA2B84"/>
    <w:rsid w:val="00F568D6"/>
    <w:rsid w:val="00F66FDB"/>
    <w:rsid w:val="00F92686"/>
    <w:rsid w:val="00F94AFB"/>
    <w:rsid w:val="00FA237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82241"/>
  <w15:chartTrackingRefBased/>
  <w15:docId w15:val="{BE579DE3-0EFC-44D9-B74B-EE551333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114A"/>
    <w:rPr>
      <w:rFonts w:ascii="Calibri Light" w:hAnsi="Calibri Light"/>
      <w:sz w:val="22"/>
      <w:szCs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E114A"/>
    <w:pPr>
      <w:keepNext/>
      <w:keepLines/>
      <w:spacing w:before="240"/>
      <w:outlineLvl w:val="0"/>
    </w:pPr>
    <w:rPr>
      <w:rFonts w:ascii="Calibri" w:eastAsia="Times New Roman" w:hAnsi="Calibri" w:cstheme="majorBidi"/>
      <w:b/>
      <w:color w:val="52284D" w:themeColor="text2"/>
      <w:sz w:val="40"/>
      <w:szCs w:val="40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E114A"/>
    <w:pPr>
      <w:keepNext/>
      <w:keepLines/>
      <w:spacing w:before="40"/>
      <w:outlineLvl w:val="1"/>
    </w:pPr>
    <w:rPr>
      <w:rFonts w:ascii="Calibri" w:eastAsia="Times New Roman" w:hAnsi="Calibri" w:cstheme="majorBidi"/>
      <w:b/>
      <w:color w:val="2FA3DE" w:themeColor="accent1"/>
      <w:sz w:val="34"/>
      <w:szCs w:val="3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E114A"/>
    <w:pPr>
      <w:keepNext/>
      <w:keepLines/>
      <w:spacing w:before="40"/>
      <w:outlineLvl w:val="2"/>
    </w:pPr>
    <w:rPr>
      <w:rFonts w:ascii="Calibri" w:eastAsia="Times New Roman" w:hAnsi="Calibri" w:cstheme="majorBidi"/>
      <w:color w:val="2FA3DE" w:themeColor="accent1"/>
      <w:sz w:val="30"/>
      <w:szCs w:val="3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E114A"/>
    <w:pPr>
      <w:keepNext/>
      <w:keepLines/>
      <w:spacing w:before="40"/>
      <w:outlineLvl w:val="3"/>
    </w:pPr>
    <w:rPr>
      <w:rFonts w:asciiTheme="majorHAnsi" w:eastAsia="Times New Roman" w:hAnsiTheme="majorHAnsi" w:cstheme="majorBidi"/>
      <w:iCs/>
      <w:color w:val="2FA3DE" w:themeColor="accent1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11F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1F45"/>
  </w:style>
  <w:style w:type="paragraph" w:styleId="Voettekst">
    <w:name w:val="footer"/>
    <w:basedOn w:val="Standaard"/>
    <w:link w:val="VoettekstChar"/>
    <w:uiPriority w:val="99"/>
    <w:unhideWhenUsed/>
    <w:rsid w:val="00411F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1F45"/>
  </w:style>
  <w:style w:type="paragraph" w:styleId="Titel">
    <w:name w:val="Title"/>
    <w:basedOn w:val="Standaard"/>
    <w:next w:val="Standaard"/>
    <w:link w:val="TitelChar"/>
    <w:uiPriority w:val="10"/>
    <w:qFormat/>
    <w:rsid w:val="0073654E"/>
    <w:pPr>
      <w:contextualSpacing/>
    </w:pPr>
    <w:rPr>
      <w:rFonts w:ascii="Calibri" w:eastAsia="Times New Roman" w:hAnsi="Calibri" w:cstheme="majorBidi"/>
      <w:b/>
      <w:color w:val="52284D" w:themeColor="text2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3654E"/>
    <w:rPr>
      <w:rFonts w:ascii="Calibri" w:eastAsia="Times New Roman" w:hAnsi="Calibri" w:cstheme="majorBidi"/>
      <w:b/>
      <w:color w:val="52284D" w:themeColor="text2"/>
      <w:spacing w:val="-10"/>
      <w:kern w:val="28"/>
      <w:sz w:val="56"/>
      <w:szCs w:val="5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8E114A"/>
    <w:rPr>
      <w:rFonts w:ascii="Calibri" w:eastAsia="Times New Roman" w:hAnsi="Calibri" w:cstheme="majorBidi"/>
      <w:b/>
      <w:color w:val="52284D" w:themeColor="text2"/>
      <w:sz w:val="40"/>
      <w:szCs w:val="40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E114A"/>
    <w:rPr>
      <w:rFonts w:ascii="Calibri" w:eastAsia="Times New Roman" w:hAnsi="Calibri" w:cstheme="majorBidi"/>
      <w:b/>
      <w:color w:val="2FA3DE" w:themeColor="accent1"/>
      <w:sz w:val="34"/>
      <w:szCs w:val="3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8E114A"/>
    <w:rPr>
      <w:rFonts w:ascii="Calibri" w:eastAsia="Times New Roman" w:hAnsi="Calibri" w:cstheme="majorBidi"/>
      <w:color w:val="2FA3DE" w:themeColor="accent1"/>
      <w:sz w:val="30"/>
      <w:szCs w:val="30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E114A"/>
    <w:rPr>
      <w:rFonts w:asciiTheme="majorHAnsi" w:eastAsia="Times New Roman" w:hAnsiTheme="majorHAnsi" w:cstheme="majorBidi"/>
      <w:iCs/>
      <w:color w:val="2FA3DE" w:themeColor="accent1"/>
      <w:lang w:eastAsia="nl-NL"/>
    </w:rPr>
  </w:style>
  <w:style w:type="character" w:styleId="Hyperlink">
    <w:name w:val="Hyperlink"/>
    <w:basedOn w:val="Standaardalinea-lettertype"/>
    <w:uiPriority w:val="99"/>
    <w:unhideWhenUsed/>
    <w:rsid w:val="00267DEE"/>
    <w:rPr>
      <w:color w:val="000000" w:themeColor="text1"/>
      <w:u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67DEE"/>
    <w:rPr>
      <w:color w:val="000000" w:themeColor="text1"/>
      <w:u w:val="non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66137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7365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D17BC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17BC8"/>
    <w:rPr>
      <w:rFonts w:ascii="Calibri Light" w:hAnsi="Calibri Light"/>
      <w:i/>
      <w:iCs/>
      <w:color w:val="404040" w:themeColor="text1" w:themeTint="BF"/>
      <w:sz w:val="21"/>
      <w:szCs w:val="21"/>
    </w:rPr>
  </w:style>
  <w:style w:type="paragraph" w:customStyle="1" w:styleId="Inspringen">
    <w:name w:val="Inspringen"/>
    <w:basedOn w:val="Standaard"/>
    <w:qFormat/>
    <w:rsid w:val="00D17BC8"/>
    <w:pPr>
      <w:ind w:left="708"/>
    </w:pPr>
  </w:style>
  <w:style w:type="paragraph" w:customStyle="1" w:styleId="StandaardLijst">
    <w:name w:val="Standaard Lijst"/>
    <w:basedOn w:val="Standaard"/>
    <w:qFormat/>
    <w:rsid w:val="00D17BC8"/>
    <w:pPr>
      <w:numPr>
        <w:numId w:val="11"/>
      </w:numPr>
    </w:pPr>
  </w:style>
  <w:style w:type="table" w:styleId="Tabelraster">
    <w:name w:val="Table Grid"/>
    <w:basedOn w:val="Standaardtabel"/>
    <w:uiPriority w:val="39"/>
    <w:rsid w:val="00373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85674"/>
    <w:pPr>
      <w:ind w:left="720"/>
      <w:contextualSpacing/>
    </w:pPr>
  </w:style>
  <w:style w:type="table" w:styleId="Lijsttabel4">
    <w:name w:val="List Table 4"/>
    <w:basedOn w:val="Standaardtabel"/>
    <w:uiPriority w:val="49"/>
    <w:rsid w:val="0096595B"/>
    <w:rPr>
      <w:sz w:val="22"/>
      <w:szCs w:val="22"/>
      <w:lang w:val="sv-S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C65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ia.depooter@cvovitant.b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ovitant.be" TargetMode="External"/><Relationship Id="rId2" Type="http://schemas.openxmlformats.org/officeDocument/2006/relationships/hyperlink" Target="mailto:info@cvovitant.be" TargetMode="External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madp\Downloads\CVO%20Vitant%20Campus%20PIVA%20Word%20sjabloon.dotx" TargetMode="External"/></Relationships>
</file>

<file path=word/theme/theme1.xml><?xml version="1.0" encoding="utf-8"?>
<a:theme xmlns:a="http://schemas.openxmlformats.org/drawingml/2006/main" name="Kantoorthema">
  <a:themeElements>
    <a:clrScheme name="Vitant">
      <a:dk1>
        <a:srgbClr val="000000"/>
      </a:dk1>
      <a:lt1>
        <a:srgbClr val="FFFFFF"/>
      </a:lt1>
      <a:dk2>
        <a:srgbClr val="52284D"/>
      </a:dk2>
      <a:lt2>
        <a:srgbClr val="ECECEC"/>
      </a:lt2>
      <a:accent1>
        <a:srgbClr val="2FA3DE"/>
      </a:accent1>
      <a:accent2>
        <a:srgbClr val="52284D"/>
      </a:accent2>
      <a:accent3>
        <a:srgbClr val="E51A77"/>
      </a:accent3>
      <a:accent4>
        <a:srgbClr val="7ABDDE"/>
      </a:accent4>
      <a:accent5>
        <a:srgbClr val="52374F"/>
      </a:accent5>
      <a:accent6>
        <a:srgbClr val="E57BAB"/>
      </a:accent6>
      <a:hlink>
        <a:srgbClr val="2A9BC7"/>
      </a:hlink>
      <a:folHlink>
        <a:srgbClr val="44536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D713D9C774A48BD0D45F5AAE85126" ma:contentTypeVersion="14" ma:contentTypeDescription="Een nieuw document maken." ma:contentTypeScope="" ma:versionID="5f952c72a0230f85d667cc47c3b992c9">
  <xsd:schema xmlns:xsd="http://www.w3.org/2001/XMLSchema" xmlns:xs="http://www.w3.org/2001/XMLSchema" xmlns:p="http://schemas.microsoft.com/office/2006/metadata/properties" xmlns:ns2="b76d0985-0ed1-4a9d-93d0-4d0416e229b6" xmlns:ns3="500c8133-7ad0-408b-afb1-f58600f2364d" targetNamespace="http://schemas.microsoft.com/office/2006/metadata/properties" ma:root="true" ma:fieldsID="e2905e072c0c3ee356e90431dcf356a4" ns2:_="" ns3:_="">
    <xsd:import namespace="b76d0985-0ed1-4a9d-93d0-4d0416e229b6"/>
    <xsd:import namespace="500c8133-7ad0-408b-afb1-f58600f23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d0985-0ed1-4a9d-93d0-4d0416e22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5cd8f7fc-98d5-43bd-a553-5d02202a58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482895f-5525-41e2-8342-856d20c0d6d3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b76d0985-0ed1-4a9d-93d0-4d0416e229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D39256-F4DC-4FDB-8442-B97C85C984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C28E69-0B38-4CB1-BD8C-0EF234A04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d0985-0ed1-4a9d-93d0-4d0416e229b6"/>
    <ds:schemaRef ds:uri="500c8133-7ad0-408b-afb1-f58600f23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AC0F0A-108F-4AE5-86E2-52685CAC72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D17C6F-64B1-4DF8-A838-DDEB02588B02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b76d0985-0ed1-4a9d-93d0-4d0416e229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CVO Vitant Campus PIVA Word sjabloon.dotx</Template>
  <TotalTime>2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POOTER Ria</dc:creator>
  <cp:keywords/>
  <dc:description/>
  <cp:lastModifiedBy>Ria  De Pooter</cp:lastModifiedBy>
  <cp:revision>3</cp:revision>
  <cp:lastPrinted>2022-11-08T15:22:00Z</cp:lastPrinted>
  <dcterms:created xsi:type="dcterms:W3CDTF">2022-11-15T11:17:00Z</dcterms:created>
  <dcterms:modified xsi:type="dcterms:W3CDTF">2022-11-15T11:18:00Z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0x010100A8ED713D9C774A48BD0D45F5AAE85126</vt:lpwstr>
  </property>
  <property fmtid="{D5CDD505-2E9C-101B-9397-08002B2CF9AE}" pid="3" name="MediaServiceImageTags">
    <vt:lpwstr/>
  </property>
</Properties>
</file>